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关于教师参加职称评定课堂教学水平考核的通知</w:t>
      </w:r>
    </w:p>
    <w:p>
      <w:pPr>
        <w:spacing w:before="156" w:beforeLines="50" w:after="156" w:afterLines="50"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各教学单位：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根据</w:t>
      </w:r>
      <w:r>
        <w:rPr>
          <w:rFonts w:hint="eastAsia"/>
          <w:sz w:val="28"/>
          <w:szCs w:val="28"/>
        </w:rPr>
        <w:t>《关于在职称评定中实行课堂教学“一票否决”制度的通知》（校政[2018]31号）以及《关于印发&lt;关于在职称评定中实行课堂教学水平考核的实施细则（修订）&gt;》的通知（校政[2020]18号）文件精神，现</w:t>
      </w:r>
      <w:bookmarkStart w:id="0" w:name="_GoBack"/>
      <w:bookmarkEnd w:id="0"/>
      <w:r>
        <w:rPr>
          <w:rFonts w:hint="eastAsia"/>
          <w:sz w:val="28"/>
          <w:szCs w:val="28"/>
        </w:rPr>
        <w:t>开展2020年度职称评定课堂教学水平考核工作。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具体说明如下：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一、参评范围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</w:rPr>
        <w:t>所有申报评审高校教师系列职称的人员。</w:t>
      </w:r>
    </w:p>
    <w:p>
      <w:pPr>
        <w:spacing w:line="480" w:lineRule="exact"/>
        <w:ind w:firstLine="560" w:firstLineChars="20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二、考核内容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1、依据参评教师申报职称系列进行分组评价。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2、评价内容与方式，参评教师自主选择一门所授课程，内容不少于32学时，须准备所授课程的教学大纲、教案等。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3、专家组随机抽取该课程某一章节内容。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4、参评教师采用板书形式进行授课60分钟，其中说课10分钟，50分钟板书教学。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5、专家参照《职称评定课堂教学评分表》进行量化评分。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三、考核结果。专家组对量化考评结果按系列进行综合排序，每系列小组排名在后30%的教师，当年不得申报评审高校教师系列职称，考核结果当年有效。原通过的仍按有效期3年（含当年）执行。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四、报名时间：截止2020年6月10日。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五、联系方式：4187966 </w:t>
      </w:r>
    </w:p>
    <w:p>
      <w:pPr>
        <w:spacing w:line="48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>
      <w:pPr>
        <w:spacing w:line="460" w:lineRule="exact"/>
        <w:ind w:firstLine="5320" w:firstLineChars="19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教学质量监督与评估中心</w:t>
      </w:r>
    </w:p>
    <w:p>
      <w:pPr>
        <w:spacing w:line="460" w:lineRule="exact"/>
        <w:ind w:firstLine="560" w:firstLineChars="200"/>
        <w:jc w:val="left"/>
      </w:pPr>
      <w:r>
        <w:rPr>
          <w:rFonts w:hint="eastAsia"/>
          <w:sz w:val="28"/>
          <w:szCs w:val="28"/>
        </w:rPr>
        <w:t xml:space="preserve">                                  二〇二〇年五月二十五日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F8"/>
    <w:rsid w:val="00010695"/>
    <w:rsid w:val="00052C23"/>
    <w:rsid w:val="000815CB"/>
    <w:rsid w:val="000D075E"/>
    <w:rsid w:val="000F394F"/>
    <w:rsid w:val="00116F7C"/>
    <w:rsid w:val="00123F1A"/>
    <w:rsid w:val="0015013D"/>
    <w:rsid w:val="001B200B"/>
    <w:rsid w:val="001B4B91"/>
    <w:rsid w:val="001C5674"/>
    <w:rsid w:val="001F39BF"/>
    <w:rsid w:val="001F5316"/>
    <w:rsid w:val="00285D01"/>
    <w:rsid w:val="002B1853"/>
    <w:rsid w:val="002B792D"/>
    <w:rsid w:val="003515E7"/>
    <w:rsid w:val="0035227F"/>
    <w:rsid w:val="003E163C"/>
    <w:rsid w:val="00422220"/>
    <w:rsid w:val="00476883"/>
    <w:rsid w:val="00486E6F"/>
    <w:rsid w:val="004A40F8"/>
    <w:rsid w:val="004B5B20"/>
    <w:rsid w:val="00520E56"/>
    <w:rsid w:val="00545266"/>
    <w:rsid w:val="006719ED"/>
    <w:rsid w:val="006916C4"/>
    <w:rsid w:val="006C718B"/>
    <w:rsid w:val="006D191D"/>
    <w:rsid w:val="006F0A32"/>
    <w:rsid w:val="007047FD"/>
    <w:rsid w:val="00763698"/>
    <w:rsid w:val="00766274"/>
    <w:rsid w:val="007C3505"/>
    <w:rsid w:val="007E334A"/>
    <w:rsid w:val="007E6EBC"/>
    <w:rsid w:val="008579CF"/>
    <w:rsid w:val="0086748E"/>
    <w:rsid w:val="009809F8"/>
    <w:rsid w:val="0098387D"/>
    <w:rsid w:val="0099786E"/>
    <w:rsid w:val="009D5D04"/>
    <w:rsid w:val="009E7BA7"/>
    <w:rsid w:val="00A9351B"/>
    <w:rsid w:val="00AA1DFB"/>
    <w:rsid w:val="00B01B60"/>
    <w:rsid w:val="00B95FA1"/>
    <w:rsid w:val="00BC3C88"/>
    <w:rsid w:val="00C330AF"/>
    <w:rsid w:val="00C71F7E"/>
    <w:rsid w:val="00C777FE"/>
    <w:rsid w:val="00C82BCE"/>
    <w:rsid w:val="00C86460"/>
    <w:rsid w:val="00C93FA9"/>
    <w:rsid w:val="00CB2E60"/>
    <w:rsid w:val="00CB59F2"/>
    <w:rsid w:val="00E13613"/>
    <w:rsid w:val="00E4047D"/>
    <w:rsid w:val="00E7686A"/>
    <w:rsid w:val="00EF1760"/>
    <w:rsid w:val="00F10045"/>
    <w:rsid w:val="00F20084"/>
    <w:rsid w:val="00F6532C"/>
    <w:rsid w:val="00F759BD"/>
    <w:rsid w:val="00F8361B"/>
    <w:rsid w:val="00FE1B13"/>
    <w:rsid w:val="399006E6"/>
    <w:rsid w:val="7BD15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42D84-606D-4E23-8E53-27947BCB7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94</Words>
  <Characters>538</Characters>
  <Lines>4</Lines>
  <Paragraphs>1</Paragraphs>
  <TotalTime>5</TotalTime>
  <ScaleCrop>false</ScaleCrop>
  <LinksUpToDate>false</LinksUpToDate>
  <CharactersWithSpaces>631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2020-05-29T04:50:00Z</dcterms:created>
  <dc:creator>User</dc:creator>
  <cp:lastModifiedBy>Administrator</cp:lastModifiedBy>
  <cp:lastPrinted>2017-12-26T10:04:00Z</cp:lastPrinted>
  <dcterms:modified xsi:type="dcterms:W3CDTF">2020-06-12T08:11:51Z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