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15" w:rsidRDefault="00E01B15" w:rsidP="00E01B15">
      <w:pPr>
        <w:jc w:val="left"/>
        <w:rPr>
          <w:rFonts w:ascii="宋体" w:hAnsi="宋体" w:hint="eastAsia"/>
          <w:b/>
          <w:bCs/>
          <w:sz w:val="24"/>
        </w:rPr>
      </w:pPr>
      <w:r w:rsidRPr="00BB0023">
        <w:rPr>
          <w:rFonts w:ascii="宋体" w:hAnsi="宋体" w:hint="eastAsia"/>
          <w:bCs/>
          <w:sz w:val="24"/>
        </w:rPr>
        <w:t xml:space="preserve">附件2 </w:t>
      </w:r>
      <w:r w:rsidRPr="00BB0023"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                                 </w:t>
      </w:r>
    </w:p>
    <w:p w:rsidR="00E01B15" w:rsidRPr="00BB0023" w:rsidRDefault="00E01B15" w:rsidP="00E01B15">
      <w:pPr>
        <w:jc w:val="center"/>
        <w:rPr>
          <w:rFonts w:ascii="宋体" w:hAnsi="宋体" w:hint="eastAsia"/>
          <w:bCs/>
          <w:sz w:val="28"/>
          <w:szCs w:val="28"/>
        </w:rPr>
      </w:pPr>
      <w:r w:rsidRPr="00BB0023">
        <w:rPr>
          <w:rFonts w:ascii="宋体" w:hAnsi="宋体" w:hint="eastAsia"/>
          <w:b/>
          <w:bCs/>
          <w:sz w:val="28"/>
          <w:szCs w:val="28"/>
        </w:rPr>
        <w:t>教学质量优秀推荐名单汇总表</w:t>
      </w:r>
    </w:p>
    <w:p w:rsidR="00E01B15" w:rsidRPr="00BB0023" w:rsidRDefault="00E01B15" w:rsidP="00E01B15">
      <w:pPr>
        <w:spacing w:afterLines="50"/>
        <w:ind w:firstLineChars="294" w:firstLine="706"/>
        <w:rPr>
          <w:rFonts w:ascii="宋体" w:hAnsi="宋体" w:hint="eastAsia"/>
          <w:bCs/>
          <w:sz w:val="24"/>
        </w:rPr>
      </w:pPr>
      <w:r w:rsidRPr="00BB0023">
        <w:rPr>
          <w:rFonts w:ascii="宋体" w:hAnsi="宋体" w:hint="eastAsia"/>
          <w:bCs/>
          <w:sz w:val="24"/>
          <w:u w:val="single"/>
        </w:rPr>
        <w:t xml:space="preserve">                   </w:t>
      </w:r>
      <w:r w:rsidRPr="00BB0023">
        <w:rPr>
          <w:rFonts w:ascii="宋体" w:hAnsi="宋体" w:hint="eastAsia"/>
          <w:bCs/>
          <w:sz w:val="24"/>
        </w:rPr>
        <w:t xml:space="preserve">  二级学院、系、部（盖章）    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034"/>
        <w:gridCol w:w="1276"/>
        <w:gridCol w:w="3402"/>
        <w:gridCol w:w="1008"/>
        <w:gridCol w:w="2551"/>
        <w:gridCol w:w="1116"/>
        <w:gridCol w:w="1117"/>
        <w:gridCol w:w="1117"/>
      </w:tblGrid>
      <w:tr w:rsidR="00E01B15" w:rsidRPr="00BB0023" w:rsidTr="0082197F">
        <w:trPr>
          <w:cantSplit/>
          <w:trHeight w:val="611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排序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ind w:leftChars="-132" w:left="-277" w:firstLineChars="132" w:firstLine="278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82197F">
            <w:pPr>
              <w:ind w:left="103" w:hangingChars="49" w:hanging="103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授课名称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ind w:leftChars="-50" w:left="-2" w:rightChars="-50" w:right="-105" w:hangingChars="49" w:hanging="103"/>
              <w:jc w:val="center"/>
              <w:rPr>
                <w:rFonts w:ascii="宋体" w:hAnsi="宋体" w:hint="eastAsia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授课对象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82197F">
            <w:pPr>
              <w:ind w:leftChars="-50" w:left="-2" w:rightChars="-50" w:right="-105" w:hangingChars="49" w:hanging="103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教学工作量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二级学院、系、部</w:t>
            </w:r>
          </w:p>
          <w:p w:rsidR="00E01B15" w:rsidRPr="00BB0023" w:rsidRDefault="00E01B15" w:rsidP="0082197F">
            <w:pPr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教学质量评价情况</w:t>
            </w:r>
          </w:p>
        </w:tc>
      </w:tr>
      <w:tr w:rsidR="00E01B15" w:rsidRPr="00BB0023" w:rsidTr="0082197F">
        <w:trPr>
          <w:cantSplit/>
          <w:trHeight w:val="48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82197F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82197F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第一学期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第二学期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82197F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综合</w:t>
            </w: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01B15" w:rsidRPr="00BB0023" w:rsidTr="0082197F">
        <w:trPr>
          <w:cantSplit/>
          <w:trHeight w:val="34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  <w:r w:rsidRPr="00BB0023"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15" w:rsidRPr="00BB0023" w:rsidRDefault="00E01B15" w:rsidP="00E01B15">
            <w:pPr>
              <w:spacing w:beforeLines="30" w:afterLines="20" w:line="30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56672A" w:rsidRPr="00E01B15" w:rsidRDefault="00E01B15" w:rsidP="00E01B15">
      <w:pPr>
        <w:widowControl/>
        <w:wordWrap w:val="0"/>
        <w:snapToGrid w:val="0"/>
        <w:spacing w:line="440" w:lineRule="exact"/>
        <w:ind w:firstLineChars="200" w:firstLine="480"/>
        <w:jc w:val="left"/>
      </w:pPr>
      <w:r w:rsidRPr="00BB0023">
        <w:rPr>
          <w:rFonts w:ascii="宋体" w:hAnsi="宋体" w:hint="eastAsia"/>
          <w:sz w:val="24"/>
        </w:rPr>
        <w:t>注：</w:t>
      </w:r>
      <w:r w:rsidRPr="00BB0023">
        <w:rPr>
          <w:rFonts w:ascii="宋体" w:hAnsi="宋体" w:cs="宋体" w:hint="eastAsia"/>
          <w:kern w:val="0"/>
          <w:sz w:val="24"/>
        </w:rPr>
        <w:t>教学质量优秀，教学效果好，年度内课堂教学质量综合评价（包括领导、同行、督导、学生评价考核）优秀，且排名在二级学院、系、部前30％以内，无任何教学事故。</w:t>
      </w:r>
    </w:p>
    <w:sectPr w:rsidR="0056672A" w:rsidRPr="00E01B15" w:rsidSect="00E01B15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B15"/>
    <w:rsid w:val="0056672A"/>
    <w:rsid w:val="00E0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2016-12-12T09:13:00Z</dcterms:created>
  <dcterms:modified xsi:type="dcterms:W3CDTF">2016-12-12T09:14:00Z</dcterms:modified>
</cp:coreProperties>
</file>